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内蒙古自治区XXX技术创新中心建设方案</w:t>
      </w:r>
      <w:bookmarkEnd w:id="0"/>
    </w:p>
    <w:p>
      <w:pPr>
        <w:jc w:val="center"/>
        <w:rPr>
          <w:rFonts w:hint="eastAsia" w:ascii="黑体" w:hAnsi="黑体" w:eastAsia="黑体" w:cs="黑体"/>
          <w:sz w:val="40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(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  <w:lang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)</w:t>
      </w:r>
    </w:p>
    <w:p>
      <w:pPr>
        <w:rPr>
          <w:rFonts w:hint="eastAsia" w:eastAsiaTheme="minor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一、建设意义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二、建设基础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（一）产业基础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（二）平台基础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（三）人才基础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（四）地区优势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三、建设任务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（五）建设定位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（六）建设目标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（七）组建模式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（八）运行管理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（九）中心框架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四、经费投入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五、进度安排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六、保障措施</w:t>
      </w:r>
    </w:p>
    <w:sectPr>
      <w:pgSz w:w="11906" w:h="16838"/>
      <w:pgMar w:top="2041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FDD97B"/>
    <w:rsid w:val="5A367FEE"/>
    <w:rsid w:val="6FFC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2026-05-23T10:17:00Z</dcterms:created>
  <dc:creator>Administrator</dc:creator>
  <cp:lastModifiedBy>杨若男</cp:lastModifiedBy>
  <dcterms:modified xsi:type="dcterms:W3CDTF">2026-05-26T17:07:04Z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  <property fmtid="{D5CDD505-2E9C-101B-9397-08002B2CF9AE}" pid="3" name="KSOTemplateDocerSaveRecord">
    <vt:lpwstr>eyJoZGlkIjoiN2Y0OTM4MWMwYTU4YmRmMDljZjViMDEwMTQwYWZhYTAiLCJ1c2VySWQiOiI0NDMyMzY4NTIifQ==</vt:lpwstr>
  </property>
  <property fmtid="{D5CDD505-2E9C-101B-9397-08002B2CF9AE}" pid="4" name="ICV">
    <vt:lpwstr>F3804C5D62244D648CBE24A83C5D169B_12</vt:lpwstr>
  </property>
</Properties>
</file>